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5" w:rsidRPr="006D49EA" w:rsidRDefault="00145795" w:rsidP="001457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EA">
        <w:rPr>
          <w:rFonts w:ascii="Times New Roman" w:hAnsi="Times New Roman" w:cs="Times New Roman"/>
          <w:b/>
          <w:sz w:val="28"/>
          <w:szCs w:val="28"/>
        </w:rPr>
        <w:t>Решение задач на проценты</w:t>
      </w:r>
    </w:p>
    <w:p w:rsidR="00145795" w:rsidRDefault="00145795" w:rsidP="001457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9EA">
        <w:rPr>
          <w:rFonts w:ascii="Times New Roman" w:hAnsi="Times New Roman" w:cs="Times New Roman"/>
          <w:b/>
          <w:sz w:val="28"/>
          <w:szCs w:val="28"/>
        </w:rPr>
        <w:t>«Проце</w:t>
      </w:r>
      <w:r>
        <w:rPr>
          <w:rFonts w:ascii="Times New Roman" w:hAnsi="Times New Roman" w:cs="Times New Roman"/>
          <w:b/>
          <w:sz w:val="28"/>
          <w:szCs w:val="28"/>
        </w:rPr>
        <w:t>нт здоровья на уроке математики</w:t>
      </w:r>
      <w:r w:rsidRPr="006D49EA">
        <w:rPr>
          <w:rFonts w:ascii="Times New Roman" w:hAnsi="Times New Roman" w:cs="Times New Roman"/>
          <w:b/>
          <w:sz w:val="28"/>
          <w:szCs w:val="28"/>
        </w:rPr>
        <w:t>»</w:t>
      </w:r>
    </w:p>
    <w:p w:rsidR="00145795" w:rsidRDefault="00145795" w:rsidP="001457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795" w:rsidRPr="006D49EA" w:rsidRDefault="00145795" w:rsidP="0014579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Зайцева В. У.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Цели урока: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Обучающие: </w:t>
      </w:r>
    </w:p>
    <w:p w:rsidR="00145795" w:rsidRPr="006D49EA" w:rsidRDefault="00145795" w:rsidP="001457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обобщение и систематизация полученных знаний по теме;</w:t>
      </w:r>
    </w:p>
    <w:p w:rsidR="00145795" w:rsidRPr="006D49EA" w:rsidRDefault="00145795" w:rsidP="001457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отработка практических умений и навыков решения задач на проценты;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145795" w:rsidRPr="006D49EA" w:rsidRDefault="00145795" w:rsidP="00145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развивать вычислительные навыки, концентрацию внимания, функции;</w:t>
      </w:r>
    </w:p>
    <w:p w:rsidR="00145795" w:rsidRPr="006D49EA" w:rsidRDefault="00145795" w:rsidP="00145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развитие самоконтроля и взаимоконтроля;</w:t>
      </w:r>
    </w:p>
    <w:p w:rsidR="00145795" w:rsidRPr="006D49EA" w:rsidRDefault="00145795" w:rsidP="001457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развитие познавательного интереса к математике;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145795" w:rsidRPr="006D49EA" w:rsidRDefault="00145795" w:rsidP="0014579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воспитание здорового образа жизни;</w:t>
      </w:r>
    </w:p>
    <w:p w:rsidR="00145795" w:rsidRPr="006D49EA" w:rsidRDefault="00145795" w:rsidP="0014579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воспитание культуры поведения.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Тип урока: закрепление изученного материала.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Оборудование: мультимедийный проектор, компьютер</w:t>
      </w:r>
      <w:r>
        <w:rPr>
          <w:rFonts w:ascii="Times New Roman" w:hAnsi="Times New Roman" w:cs="Times New Roman"/>
          <w:sz w:val="28"/>
          <w:szCs w:val="28"/>
        </w:rPr>
        <w:t xml:space="preserve"> с экраном</w:t>
      </w:r>
      <w:r w:rsidRPr="006D49EA">
        <w:rPr>
          <w:rFonts w:ascii="Times New Roman" w:hAnsi="Times New Roman" w:cs="Times New Roman"/>
          <w:sz w:val="28"/>
          <w:szCs w:val="28"/>
        </w:rPr>
        <w:t>.</w:t>
      </w:r>
    </w:p>
    <w:p w:rsidR="00145795" w:rsidRDefault="00145795" w:rsidP="001457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center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Ход урока.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2. Фронтальная «разминка».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-Ребята, сегодня Всемирный день здоровья, который  отмечается ежегодно 7 апреля в день создания в 1948 году Всемирной организации здравоохранения (</w:t>
      </w:r>
      <w:proofErr w:type="spellStart"/>
      <w:r w:rsidRPr="006D49EA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6D4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9EA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Pr="006D4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9EA"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 w:rsidRPr="006D49EA">
        <w:rPr>
          <w:rFonts w:ascii="Times New Roman" w:hAnsi="Times New Roman" w:cs="Times New Roman"/>
          <w:sz w:val="28"/>
          <w:szCs w:val="28"/>
        </w:rPr>
        <w:t xml:space="preserve">, WHO). За время, прошедшее с того исторического момента, членами Всемирной организации здравоохранения (ВОЗ) стали 194 государства мира. Ежегодное проведение Дня здоровья вошло в традицию с 1950 года.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Дня проводятся для того, чтобы люди могли понять, как много значит здоровье в их жизни. А здравоохранительные организации призваны решить вопрос, что им нужно сделать, чтобы здоровье людей во всем мире стало лучше.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Каждый год Всемирный день здоровья посвящается глобальным проблемам, стоящим перед здравоохранением планеты и проходит под разными девизами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Тема 2014 года - «Маленький укус – источник большой опасности». Известно, что переносчиками инфекций являются небольшие организмы, такие как комары, клопы, клещи и пресноводные моллюски, которые могут передавать болезнь от одного человека другому и из одного места в другое. Соответственно, тем самым они создают угрозу для нашего здоровья и дома, и во время путешествий и поездок. Поэтому кампания по случаю Всемирного дня здоровья 2014 года направлена на распространение информации о некоторых основных переносчиках и болезнях, которые они вызывают, и о способах нашей защиты от них. </w:t>
      </w:r>
    </w:p>
    <w:p w:rsidR="00145795" w:rsidRDefault="00145795" w:rsidP="001457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Тему, по которой мы с вами будем решать задачи, вы узнаете после небольшой разминки. Прошу вас хором отвечать на вопросы.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Денежная единица нашей страны…(рубль)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Долю 1/2 называют…(половиной)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Самая низкая оценка, но её редко ставят …(единица)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Любые две точки можно соединить только одним…(отрезком)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100 кг (центнер)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10³ (тысяча)</w:t>
      </w:r>
    </w:p>
    <w:p w:rsidR="00145795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Единственная цифра, которая не является натуральным числом…(ноль)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-Из первых букв верных ответов получилась такая анаграмма: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9E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П Е О Ц Т Н.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Составьте слово из этих букв. Получилось слово процент. Это и есть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тема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по которой мы с вами будем решать задачи.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lastRenderedPageBreak/>
        <w:t>В школе учитель за ваши дела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Ставит в журнале оценки.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Сотую долю любого числа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Мы называем…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процентом)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Чтобы перейти к решению задач, давайте вспомним некоторые правила и рассмотрим примеры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>читель пишет на доске)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1) Выразите проценты десятичной дробью: 1%, 7%, 13%, 100%, 63%, 127%, 8,3%.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2) Как представить десятичную дробь в виде процента: 0,5, 0,47, 1,13, 2/5, 3,01, 0,069?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3) Вспомним правило нахождения процентов от числа.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Пример: най</w:t>
      </w:r>
      <w:r>
        <w:rPr>
          <w:rFonts w:ascii="Times New Roman" w:hAnsi="Times New Roman" w:cs="Times New Roman"/>
          <w:sz w:val="28"/>
          <w:szCs w:val="28"/>
        </w:rPr>
        <w:t>ти 13% от числа 6? (6:100*13=0,78)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4) Как найти целое по его проценту?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Пример: найти число, если 60% его составляют 12.</w:t>
      </w:r>
      <w:r>
        <w:rPr>
          <w:rFonts w:ascii="Times New Roman" w:hAnsi="Times New Roman" w:cs="Times New Roman"/>
          <w:sz w:val="28"/>
          <w:szCs w:val="28"/>
        </w:rPr>
        <w:t>(12:60*100=20)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Организм человека. Человек состоит на 60% из воды. Расп</w:t>
      </w:r>
      <w:r>
        <w:rPr>
          <w:rFonts w:ascii="Times New Roman" w:hAnsi="Times New Roman" w:cs="Times New Roman"/>
          <w:sz w:val="28"/>
          <w:szCs w:val="28"/>
        </w:rPr>
        <w:t>ределена она неравномерно: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в жировых тканях воды всего 20%,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в кости 25%,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в печени 70%,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 мышцах 75%,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в крови 80% и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в мозге 85% воды от общего веса.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Остальные 40% веса человеческого тела распределяются так: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белки - 19%,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lastRenderedPageBreak/>
        <w:t>жиры и жироподобные вещества - 15%,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 минеральные вещества - 5%,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углеводы - 1%.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Где больше всего воды? Меньше? Сколько воды содержится в костях человека?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D49EA">
        <w:rPr>
          <w:rFonts w:ascii="Times New Roman" w:hAnsi="Times New Roman" w:cs="Times New Roman"/>
          <w:sz w:val="28"/>
          <w:szCs w:val="28"/>
        </w:rPr>
        <w:t>Определите сколько воды содержит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ваш организм. </w:t>
      </w:r>
      <w:r w:rsidRPr="006D49EA">
        <w:rPr>
          <w:rFonts w:ascii="Times New Roman" w:hAnsi="Times New Roman" w:cs="Times New Roman"/>
          <w:i/>
          <w:sz w:val="28"/>
          <w:szCs w:val="28"/>
        </w:rPr>
        <w:t>Индивидуальное задание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D49EA">
        <w:rPr>
          <w:rFonts w:ascii="Times New Roman" w:hAnsi="Times New Roman" w:cs="Times New Roman"/>
          <w:i/>
          <w:sz w:val="28"/>
          <w:szCs w:val="28"/>
        </w:rPr>
        <w:t>Фронтальная работа – решение задач (1 учащийся решает у доски, остальные записывают решение в тетради)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Задача 1. Для нормального отдыха организма подростка необходимо спать 35% суток, а реально подросток (в среднем) спит- 31%. Сколько времени (в часах) подросток "не досыпает" в сутки? в неделю? в месяц?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Задача 2. Суточная норма потребления белков в среднем составляет 70 г. В 100 г отварного мяса содержится 20% белков. Кусок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мяса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какого веса содержит суточную норму белков?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Задача 3. Суточная норма потребления углеводов составляет 280 граммов. Пирожок в среднем содержит 11% от дневной нормы потребления углеводов. Какое наибольшее целое количество пирожков можно съесть, чтобы не превысить дневную норму потребления углеводов?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Вы, ребята, все устали,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Много думали, решали.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Отдохнуть уже пора!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Предлагается игра!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Прошу всех встать. Сейчас я вам буду показывать утверждение. Если вы считаете, что записанное верно, то должны похлопать в ладоши, если неверно, то поднять руки вверх.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-Приготовились?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1% — это 0,1?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lastRenderedPageBreak/>
        <w:t>5²=25?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50% — это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>/2?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0,12 — это12%?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16:0,2=0,8?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0,4 – это 4%?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Просмотр презентации о переносчиках болезней</w:t>
      </w:r>
      <w:r>
        <w:rPr>
          <w:rFonts w:ascii="Times New Roman" w:hAnsi="Times New Roman" w:cs="Times New Roman"/>
          <w:sz w:val="28"/>
          <w:szCs w:val="28"/>
        </w:rPr>
        <w:t>, связанной</w:t>
      </w:r>
      <w:r w:rsidRPr="006D49EA">
        <w:rPr>
          <w:rFonts w:ascii="Times New Roman" w:hAnsi="Times New Roman" w:cs="Times New Roman"/>
          <w:sz w:val="28"/>
          <w:szCs w:val="28"/>
        </w:rPr>
        <w:t xml:space="preserve"> с темой Всемирного дня здоровья года.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6D49EA">
        <w:rPr>
          <w:rFonts w:ascii="Times New Roman" w:hAnsi="Times New Roman" w:cs="Times New Roman"/>
          <w:sz w:val="28"/>
          <w:szCs w:val="28"/>
        </w:rPr>
        <w:t xml:space="preserve">. Согласно статистическим данным, за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10 лет в нашей стране педикулезом переболело около 300 человек из 1000.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D49EA">
        <w:rPr>
          <w:rFonts w:ascii="Times New Roman" w:hAnsi="Times New Roman" w:cs="Times New Roman"/>
          <w:sz w:val="28"/>
          <w:szCs w:val="28"/>
        </w:rPr>
        <w:t xml:space="preserve">ети до 14 лет составляют 15% от общего числа заболевших.  Каков процент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педикулезом в нашей стране? Сколько процентов детей заболело педикулезом.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Профилактика педикулеза.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Для профилактики заражения педикулезом необходимо следить за личной гигиеной и особое внимание уделять чистоте одежды и постельного белья. Не давайте кому-либо пользоваться вашей расческой и примерять головной убор. Следует учитывать, что без питания вши погибают в течение недели.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Задачи.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 В районах распространения малярии проживает 2,4 миллиарда человек, или 40 % населения мира.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Каждый год около 30 000 людей, посещающих опасные районы, заболевают малярией, 1 % из них умирает. Сколько это человек.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Вакцинация позволяет уменьшить риск заражения и смертельного исхода на 90%. Определите количество людей, которые бы спаслись, сделав прививку.</w:t>
      </w:r>
    </w:p>
    <w:p w:rsidR="00145795" w:rsidRPr="00802D44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Профилактика. </w:t>
      </w:r>
      <w:r w:rsidRPr="00802D44">
        <w:rPr>
          <w:rFonts w:ascii="Times New Roman" w:hAnsi="Times New Roman" w:cs="Times New Roman"/>
          <w:sz w:val="28"/>
          <w:szCs w:val="28"/>
        </w:rPr>
        <w:t>Самый лучший репеллент (</w:t>
      </w:r>
      <w:proofErr w:type="spellStart"/>
      <w:r w:rsidRPr="00802D44">
        <w:rPr>
          <w:rFonts w:ascii="Times New Roman" w:hAnsi="Times New Roman" w:cs="Times New Roman"/>
          <w:sz w:val="28"/>
          <w:szCs w:val="28"/>
        </w:rPr>
        <w:t>отпугиватель</w:t>
      </w:r>
      <w:proofErr w:type="spellEnd"/>
      <w:r w:rsidRPr="00802D44">
        <w:rPr>
          <w:rFonts w:ascii="Times New Roman" w:hAnsi="Times New Roman" w:cs="Times New Roman"/>
          <w:sz w:val="28"/>
          <w:szCs w:val="28"/>
        </w:rPr>
        <w:t>) для комаров - DEET (N, N-</w:t>
      </w:r>
      <w:proofErr w:type="spellStart"/>
      <w:r w:rsidRPr="00802D44">
        <w:rPr>
          <w:rFonts w:ascii="Times New Roman" w:hAnsi="Times New Roman" w:cs="Times New Roman"/>
          <w:sz w:val="28"/>
          <w:szCs w:val="28"/>
        </w:rPr>
        <w:t>диэтил</w:t>
      </w:r>
      <w:proofErr w:type="spellEnd"/>
      <w:r w:rsidRPr="00802D44">
        <w:rPr>
          <w:rFonts w:ascii="Times New Roman" w:hAnsi="Times New Roman" w:cs="Times New Roman"/>
          <w:sz w:val="28"/>
          <w:szCs w:val="28"/>
        </w:rPr>
        <w:t>-мета-</w:t>
      </w:r>
      <w:proofErr w:type="spellStart"/>
      <w:r w:rsidRPr="00802D44">
        <w:rPr>
          <w:rFonts w:ascii="Times New Roman" w:hAnsi="Times New Roman" w:cs="Times New Roman"/>
          <w:sz w:val="28"/>
          <w:szCs w:val="28"/>
        </w:rPr>
        <w:t>толуамид</w:t>
      </w:r>
      <w:proofErr w:type="spellEnd"/>
      <w:r w:rsidRPr="00802D44">
        <w:rPr>
          <w:rFonts w:ascii="Times New Roman" w:hAnsi="Times New Roman" w:cs="Times New Roman"/>
          <w:sz w:val="28"/>
          <w:szCs w:val="28"/>
        </w:rPr>
        <w:t xml:space="preserve">), который входит в большинство современных химикатов для отпугивания комаров ("OFF" и прочие). Кроме него можно </w:t>
      </w:r>
      <w:r w:rsidRPr="00802D44">
        <w:rPr>
          <w:rFonts w:ascii="Times New Roman" w:hAnsi="Times New Roman" w:cs="Times New Roman"/>
          <w:sz w:val="28"/>
          <w:szCs w:val="28"/>
        </w:rPr>
        <w:lastRenderedPageBreak/>
        <w:t>использовать эвкалиптовое масло, соевое масло, кедр, перечную мяту, лимонник и герань. Есть также ловушки для комаров. Они испускают углекислый газ, тепло и влажный воздух, привлекая насекомых и удерживая их с помощью клейких веществ. Расположив такую ловушку в месте скопления комаров, можно значительно уменьшить их количество.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Подведём теперь итог: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Мы успели точно в срок.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Кто же лучше всех трудился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И сегодня отличился?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Ещё раз вспомним, задачи каких типов мы решали на уроке.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(задачи на нахождение процентов от числа, нахождение числа по его процентам; сколько процентов составляет одно число от другого)</w:t>
      </w:r>
    </w:p>
    <w:p w:rsidR="00145795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в</w:t>
      </w:r>
      <w:r w:rsidRPr="006D49EA">
        <w:rPr>
          <w:rFonts w:ascii="Times New Roman" w:hAnsi="Times New Roman" w:cs="Times New Roman"/>
          <w:sz w:val="28"/>
          <w:szCs w:val="28"/>
        </w:rPr>
        <w:t>ыполнить №892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Рефлексия.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сегодня я узнал…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было интересно…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было трудно…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я понял, что…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теперь я могу…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я научился…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у меня получилось 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• я попробую…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• я буду помнить…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• меня удивило…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 заключении я хочу сказать вам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6D49EA">
        <w:rPr>
          <w:rFonts w:ascii="Times New Roman" w:hAnsi="Times New Roman" w:cs="Times New Roman"/>
          <w:sz w:val="28"/>
          <w:szCs w:val="28"/>
        </w:rPr>
        <w:t xml:space="preserve"> ребята: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Здоровье – это наша способность удовлетворять в разумных пределах наши потребности.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Здоровье – это наш образ жизни.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Образ жизни – источник здоровья и всех бед.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Всё зависит от нас и нашего образа жизни!</w:t>
      </w:r>
    </w:p>
    <w:p w:rsidR="00145795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Хочешь быть счастлив один день</w:t>
      </w:r>
    </w:p>
    <w:p w:rsidR="00145795" w:rsidRPr="006D49EA" w:rsidRDefault="00145795" w:rsidP="00145795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сходи в гости,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Хочешь быть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счастлив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неделю </w:t>
      </w:r>
    </w:p>
    <w:p w:rsidR="00145795" w:rsidRPr="006D49EA" w:rsidRDefault="00145795" w:rsidP="00145795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-женись,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Хочешь быть счастлив месяц</w:t>
      </w:r>
    </w:p>
    <w:p w:rsidR="00145795" w:rsidRPr="006D49EA" w:rsidRDefault="00145795" w:rsidP="00145795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купи себе машину, </w:t>
      </w:r>
    </w:p>
    <w:p w:rsidR="00145795" w:rsidRPr="006D49EA" w:rsidRDefault="00145795" w:rsidP="00145795">
      <w:pPr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 xml:space="preserve">Хочешь быть </w:t>
      </w:r>
      <w:proofErr w:type="gramStart"/>
      <w:r w:rsidRPr="006D49EA">
        <w:rPr>
          <w:rFonts w:ascii="Times New Roman" w:hAnsi="Times New Roman" w:cs="Times New Roman"/>
          <w:sz w:val="28"/>
          <w:szCs w:val="28"/>
        </w:rPr>
        <w:t>счастлив</w:t>
      </w:r>
      <w:proofErr w:type="gramEnd"/>
      <w:r w:rsidRPr="006D49EA">
        <w:rPr>
          <w:rFonts w:ascii="Times New Roman" w:hAnsi="Times New Roman" w:cs="Times New Roman"/>
          <w:sz w:val="28"/>
          <w:szCs w:val="28"/>
        </w:rPr>
        <w:t xml:space="preserve"> всю жизнь</w:t>
      </w:r>
    </w:p>
    <w:p w:rsidR="00145795" w:rsidRDefault="00145795" w:rsidP="00145795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9EA">
        <w:rPr>
          <w:rFonts w:ascii="Times New Roman" w:hAnsi="Times New Roman" w:cs="Times New Roman"/>
          <w:sz w:val="28"/>
          <w:szCs w:val="28"/>
        </w:rPr>
        <w:t>- будь здоров!</w:t>
      </w:r>
    </w:p>
    <w:p w:rsidR="00664D88" w:rsidRDefault="00664D88"/>
    <w:sectPr w:rsidR="0066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1559"/>
    <w:multiLevelType w:val="hybridMultilevel"/>
    <w:tmpl w:val="6A583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F1763"/>
    <w:multiLevelType w:val="hybridMultilevel"/>
    <w:tmpl w:val="BFAA8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0A1319"/>
    <w:multiLevelType w:val="hybridMultilevel"/>
    <w:tmpl w:val="96B87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8FD"/>
    <w:rsid w:val="00145795"/>
    <w:rsid w:val="00664D88"/>
    <w:rsid w:val="009E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7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1082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2014-04-06T16:55:00Z</dcterms:created>
  <dcterms:modified xsi:type="dcterms:W3CDTF">2014-04-06T16:59:00Z</dcterms:modified>
</cp:coreProperties>
</file>